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491A92">
        <w:rPr>
          <w:b/>
          <w:sz w:val="28"/>
          <w:szCs w:val="28"/>
        </w:rPr>
        <w:t>август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BB765D" w:rsidP="0051131B">
      <w:pPr>
        <w:tabs>
          <w:tab w:val="left" w:pos="8747"/>
        </w:tabs>
        <w:ind w:right="-286" w:firstLine="0"/>
        <w:jc w:val="left"/>
      </w:pP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>за последний месяц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4536E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4536ED">
        <w:rPr>
          <w:sz w:val="28"/>
          <w:szCs w:val="28"/>
        </w:rPr>
        <w:t xml:space="preserve">В </w:t>
      </w:r>
      <w:r w:rsidR="00333B22" w:rsidRPr="004536ED">
        <w:rPr>
          <w:sz w:val="28"/>
          <w:szCs w:val="28"/>
        </w:rPr>
        <w:t>августе</w:t>
      </w:r>
      <w:r w:rsidRPr="004536ED">
        <w:rPr>
          <w:sz w:val="28"/>
          <w:szCs w:val="28"/>
        </w:rPr>
        <w:t xml:space="preserve"> 2023 г. зарегистрировано </w:t>
      </w:r>
      <w:r w:rsidR="00333B22" w:rsidRPr="004536ED">
        <w:rPr>
          <w:sz w:val="28"/>
          <w:szCs w:val="28"/>
        </w:rPr>
        <w:t>5</w:t>
      </w:r>
      <w:r w:rsidRPr="004536ED">
        <w:rPr>
          <w:sz w:val="28"/>
          <w:szCs w:val="28"/>
        </w:rPr>
        <w:t xml:space="preserve"> несчастных случа</w:t>
      </w:r>
      <w:r w:rsidR="00DC029E" w:rsidRPr="004536ED">
        <w:rPr>
          <w:sz w:val="28"/>
          <w:szCs w:val="28"/>
        </w:rPr>
        <w:t>ев</w:t>
      </w:r>
      <w:r w:rsidRPr="004536ED">
        <w:rPr>
          <w:sz w:val="28"/>
          <w:szCs w:val="28"/>
        </w:rPr>
        <w:t>.</w:t>
      </w:r>
    </w:p>
    <w:p w:rsidR="00805C87" w:rsidRPr="004536ED" w:rsidRDefault="00B6781C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4536ED">
        <w:rPr>
          <w:b/>
          <w:sz w:val="28"/>
          <w:szCs w:val="28"/>
        </w:rPr>
        <w:t>.1</w:t>
      </w:r>
      <w:r w:rsidR="00805C87"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014802" w:rsidRPr="004536ED">
        <w:rPr>
          <w:sz w:val="28"/>
          <w:szCs w:val="28"/>
        </w:rPr>
        <w:t>2</w:t>
      </w:r>
      <w:r w:rsidR="006D3ED9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августа</w:t>
      </w:r>
      <w:r w:rsidR="00805C87" w:rsidRPr="004536ED">
        <w:rPr>
          <w:sz w:val="28"/>
          <w:szCs w:val="28"/>
        </w:rPr>
        <w:t xml:space="preserve"> </w:t>
      </w:r>
      <w:r w:rsidR="00805C87" w:rsidRPr="004536ED">
        <w:rPr>
          <w:sz w:val="28"/>
          <w:szCs w:val="28"/>
        </w:rPr>
        <w:br/>
      </w:r>
      <w:r w:rsidR="00A34E2F" w:rsidRPr="004536ED">
        <w:rPr>
          <w:sz w:val="28"/>
          <w:szCs w:val="28"/>
        </w:rPr>
        <w:t>в</w:t>
      </w:r>
      <w:r w:rsidR="00014802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ООО «ТЕПЛОЭНЕРГОРЕМОНТ»</w:t>
      </w:r>
      <w:r w:rsidR="00A34E2F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Кемеровская область</w:t>
      </w:r>
      <w:r w:rsidR="00805C87" w:rsidRPr="004536ED">
        <w:rPr>
          <w:sz w:val="28"/>
          <w:szCs w:val="28"/>
        </w:rPr>
        <w:t>.</w:t>
      </w:r>
    </w:p>
    <w:p w:rsidR="00CD5E8D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При производстве работ по демонтажу коммутационной аппаратуры в РУ-0,4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котельной № 7 произошло поражение электрическим током электромонтёра по ремонту и обслуживанию электрооборудования 6 разряда (1952 г.р.), что привело к его смерти.</w:t>
      </w:r>
    </w:p>
    <w:p w:rsidR="00805C87" w:rsidRPr="004536ED" w:rsidRDefault="00B6781C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4536ED">
        <w:rPr>
          <w:b/>
          <w:sz w:val="28"/>
          <w:szCs w:val="28"/>
        </w:rPr>
        <w:t>.2</w:t>
      </w:r>
      <w:r w:rsidR="00805C87"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333B22" w:rsidRPr="004536ED">
        <w:rPr>
          <w:sz w:val="28"/>
          <w:szCs w:val="28"/>
        </w:rPr>
        <w:t>2 августа</w:t>
      </w:r>
      <w:r w:rsidR="00805C87" w:rsidRPr="004536ED">
        <w:rPr>
          <w:sz w:val="28"/>
          <w:szCs w:val="28"/>
        </w:rPr>
        <w:br/>
      </w:r>
      <w:r w:rsidR="003F0299" w:rsidRPr="004536ED">
        <w:rPr>
          <w:sz w:val="28"/>
          <w:szCs w:val="28"/>
        </w:rPr>
        <w:t>в</w:t>
      </w:r>
      <w:r w:rsidR="00805C87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ПАО «РОССЕТИ СИБИРЬ»</w:t>
      </w:r>
      <w:r w:rsidR="00D70282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Республика Бурятия</w:t>
      </w:r>
      <w:r w:rsidR="00805C87" w:rsidRPr="004536ED">
        <w:rPr>
          <w:sz w:val="28"/>
          <w:szCs w:val="28"/>
        </w:rPr>
        <w:t>.</w:t>
      </w:r>
    </w:p>
    <w:p w:rsidR="00805C87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В 20:53 диспетчером ОДГ </w:t>
      </w:r>
      <w:proofErr w:type="spellStart"/>
      <w:r w:rsidR="00333B22" w:rsidRPr="004536ED">
        <w:rPr>
          <w:sz w:val="28"/>
          <w:szCs w:val="28"/>
        </w:rPr>
        <w:t>Закаменского</w:t>
      </w:r>
      <w:proofErr w:type="spellEnd"/>
      <w:r w:rsidR="00333B22" w:rsidRPr="004536ED">
        <w:rPr>
          <w:sz w:val="28"/>
          <w:szCs w:val="28"/>
        </w:rPr>
        <w:t xml:space="preserve"> РЭС получена информация от ЕДДС, что около 20:00 возле ЛР-5-М-1 ВЛ-10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ф. М.1 от ПС 35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Михайловка был обнаружен электромонтёр Михайловского МУ (1990 г.р.). Заданий на производство работ и переключения не выдавалось. Прибывшая бригада скорой помощи констатировала смерть</w:t>
      </w:r>
      <w:r w:rsidR="004536ED" w:rsidRPr="004536ED">
        <w:rPr>
          <w:sz w:val="28"/>
          <w:szCs w:val="28"/>
        </w:rPr>
        <w:t xml:space="preserve"> электромонтёра</w:t>
      </w:r>
      <w:r w:rsidR="00333B22" w:rsidRPr="004536ED">
        <w:rPr>
          <w:sz w:val="28"/>
          <w:szCs w:val="28"/>
        </w:rPr>
        <w:t>.</w:t>
      </w:r>
    </w:p>
    <w:p w:rsidR="00D70282" w:rsidRPr="004536ED" w:rsidRDefault="00B6781C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70282" w:rsidRPr="004536ED">
        <w:rPr>
          <w:b/>
          <w:sz w:val="28"/>
          <w:szCs w:val="28"/>
        </w:rPr>
        <w:t>.3</w:t>
      </w:r>
      <w:r w:rsidR="006B652E"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="00D70282"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="00D04E07" w:rsidRPr="004536ED">
        <w:rPr>
          <w:sz w:val="28"/>
          <w:szCs w:val="28"/>
        </w:rPr>
        <w:t xml:space="preserve">3 августа </w:t>
      </w:r>
      <w:r w:rsidR="00D04E07" w:rsidRPr="004536ED">
        <w:rPr>
          <w:sz w:val="28"/>
          <w:szCs w:val="28"/>
        </w:rPr>
        <w:br/>
        <w:t>в АО «Татэнерго»</w:t>
      </w:r>
      <w:r w:rsidR="00CD5E8D"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="00D70282" w:rsidRPr="004536ED">
        <w:rPr>
          <w:sz w:val="28"/>
          <w:szCs w:val="28"/>
        </w:rPr>
        <w:t>.</w:t>
      </w:r>
    </w:p>
    <w:p w:rsidR="00D70282" w:rsidRPr="004536ED" w:rsidRDefault="00D70282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08:49 электромонтёр по обслуживанию электрооборудования электростанций 5 разряда, электрического цеха, группа </w:t>
      </w:r>
      <w:r w:rsidR="00D04E07" w:rsidRPr="004536ED">
        <w:rPr>
          <w:sz w:val="28"/>
          <w:szCs w:val="28"/>
        </w:rPr>
        <w:br/>
        <w:t xml:space="preserve">по техническому обслуживанию и сервису электротехнического оборудования (1973 г.р.) обнаружен на ограждении периметра с западной стороны объекта </w:t>
      </w:r>
      <w:r w:rsidR="00D04E07" w:rsidRPr="004536ED">
        <w:rPr>
          <w:sz w:val="28"/>
          <w:szCs w:val="28"/>
        </w:rPr>
        <w:br/>
        <w:t>без признаков жизни при выполнении контроля за состоянием освещённости объекта котельной «</w:t>
      </w:r>
      <w:proofErr w:type="spellStart"/>
      <w:r w:rsidR="00D04E07" w:rsidRPr="004536ED">
        <w:rPr>
          <w:sz w:val="28"/>
          <w:szCs w:val="28"/>
        </w:rPr>
        <w:t>Азино</w:t>
      </w:r>
      <w:proofErr w:type="spellEnd"/>
      <w:r w:rsidR="00D04E07" w:rsidRPr="004536ED">
        <w:rPr>
          <w:sz w:val="28"/>
          <w:szCs w:val="28"/>
        </w:rPr>
        <w:t>».</w:t>
      </w:r>
    </w:p>
    <w:p w:rsidR="00624287" w:rsidRPr="004536ED" w:rsidRDefault="00B6781C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4287" w:rsidRPr="004536ED">
        <w:rPr>
          <w:b/>
          <w:sz w:val="28"/>
          <w:szCs w:val="28"/>
        </w:rPr>
        <w:t>.4</w:t>
      </w:r>
      <w:r w:rsidR="00624287"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624287"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="00624287"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в АО «Сетевая компания»</w:t>
      </w:r>
      <w:r w:rsidR="00624287"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="00624287" w:rsidRPr="004536ED">
        <w:rPr>
          <w:sz w:val="28"/>
          <w:szCs w:val="28"/>
        </w:rPr>
        <w:t>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Ориентировочно в 19:00 при производстве переключений на ОРУ-35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</w:t>
      </w:r>
      <w:proofErr w:type="spellStart"/>
      <w:r w:rsidR="00D04E07" w:rsidRPr="004536ED">
        <w:rPr>
          <w:sz w:val="28"/>
          <w:szCs w:val="28"/>
        </w:rPr>
        <w:t>Уруссинской</w:t>
      </w:r>
      <w:proofErr w:type="spellEnd"/>
      <w:r w:rsidR="00D04E07" w:rsidRPr="004536ED">
        <w:rPr>
          <w:sz w:val="28"/>
          <w:szCs w:val="28"/>
        </w:rPr>
        <w:t xml:space="preserve"> ГРЭС по бланку переключений № 233 по выводу в ремонт силового трансформатора № 15 (Т-15) при отключении </w:t>
      </w:r>
      <w:r w:rsidR="00D04E07" w:rsidRPr="004536ED">
        <w:rPr>
          <w:sz w:val="28"/>
          <w:szCs w:val="28"/>
        </w:rPr>
        <w:lastRenderedPageBreak/>
        <w:t xml:space="preserve">шинного разъединителя 1-ой системы шин 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Т-15 произошёл излом опорного изолятора, фазы «С». Изолятор вместе с отходящим шлейфом, находящимся </w:t>
      </w:r>
      <w:r w:rsidR="00D04E07" w:rsidRPr="004536ED">
        <w:rPr>
          <w:sz w:val="28"/>
          <w:szCs w:val="28"/>
        </w:rPr>
        <w:br/>
        <w:t xml:space="preserve">под напряжением, упал в сторону мастера (1989 г.р.) с приближением </w:t>
      </w:r>
      <w:r w:rsidR="00D04E07" w:rsidRPr="004536ED">
        <w:rPr>
          <w:sz w:val="28"/>
          <w:szCs w:val="28"/>
        </w:rPr>
        <w:br/>
        <w:t>на недопустимое расстояние, в результате чего мастер был поражён электрическим током. Была вызвана бригада скорой помощи, по пути следования в больницу медицинскими работниками была констатирована смерть пострадавшего.</w:t>
      </w:r>
    </w:p>
    <w:p w:rsidR="00624287" w:rsidRPr="004536ED" w:rsidRDefault="00B6781C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</w:t>
      </w:r>
      <w:r w:rsidR="00624287" w:rsidRPr="004536ED">
        <w:rPr>
          <w:b/>
          <w:sz w:val="28"/>
          <w:szCs w:val="28"/>
        </w:rPr>
        <w:t>.5</w:t>
      </w:r>
      <w:r w:rsidR="00624287"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="00624287"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="00624287"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="00624287" w:rsidRPr="004536ED">
        <w:rPr>
          <w:sz w:val="28"/>
          <w:szCs w:val="28"/>
        </w:rPr>
        <w:t xml:space="preserve"> в </w:t>
      </w:r>
      <w:r w:rsidR="00D04E07" w:rsidRPr="004536ED">
        <w:rPr>
          <w:sz w:val="28"/>
          <w:szCs w:val="28"/>
        </w:rPr>
        <w:t>АО «Объединенные региональные электрические сети Владимирской области»</w:t>
      </w:r>
      <w:r w:rsidR="00624287"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Владимирская</w:t>
      </w:r>
      <w:r w:rsidR="00624287" w:rsidRPr="004536ED">
        <w:rPr>
          <w:sz w:val="28"/>
          <w:szCs w:val="28"/>
        </w:rPr>
        <w:t xml:space="preserve"> область.</w:t>
      </w:r>
      <w:proofErr w:type="gramEnd"/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09:40 при выполнении работ </w:t>
      </w:r>
      <w:r w:rsidR="00D04E07" w:rsidRPr="004536ED">
        <w:rPr>
          <w:sz w:val="28"/>
          <w:szCs w:val="28"/>
        </w:rPr>
        <w:br/>
        <w:t xml:space="preserve">по ревизии оборудования в РУ-10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ТП-15-33 г. Радужный электромонтёр </w:t>
      </w:r>
      <w:r w:rsidR="00D04E07" w:rsidRPr="004536ED">
        <w:rPr>
          <w:sz w:val="28"/>
          <w:szCs w:val="28"/>
        </w:rPr>
        <w:br/>
        <w:t>по ремонту и обслуживанию электрооборудования (1957 г.р.) попал под напряжение. Согласно справке о смерти причина гибели электромонтёра – воздействие электрического тока.</w:t>
      </w:r>
    </w:p>
    <w:p w:rsidR="00B6781C" w:rsidRPr="004536ED" w:rsidRDefault="00B6781C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B6781C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437DDE">
        <w:rPr>
          <w:sz w:val="28"/>
          <w:szCs w:val="28"/>
        </w:rPr>
        <w:t>Уроки, извл</w:t>
      </w:r>
      <w:r w:rsidR="00D06100" w:rsidRPr="00437DDE">
        <w:rPr>
          <w:sz w:val="28"/>
          <w:szCs w:val="28"/>
        </w:rPr>
        <w:t xml:space="preserve">ечённые из несчастных случаев со смертельным </w:t>
      </w:r>
      <w:r w:rsidRPr="00437DDE">
        <w:rPr>
          <w:sz w:val="28"/>
          <w:szCs w:val="28"/>
        </w:rPr>
        <w:t>исходом</w:t>
      </w:r>
      <w:r w:rsidR="004F37BD" w:rsidRPr="00437DDE">
        <w:rPr>
          <w:sz w:val="28"/>
          <w:szCs w:val="28"/>
        </w:rPr>
        <w:t xml:space="preserve">, </w:t>
      </w:r>
      <w:r w:rsidR="000D4536" w:rsidRPr="00437DDE">
        <w:rPr>
          <w:sz w:val="28"/>
          <w:szCs w:val="28"/>
        </w:rPr>
        <w:t xml:space="preserve">подготовленные на основе материалов, </w:t>
      </w:r>
      <w:r w:rsidR="00C806E9" w:rsidRPr="00437DDE">
        <w:rPr>
          <w:sz w:val="28"/>
          <w:szCs w:val="28"/>
        </w:rPr>
        <w:br/>
      </w:r>
      <w:r w:rsidR="004F37BD" w:rsidRPr="00437DDE">
        <w:rPr>
          <w:sz w:val="28"/>
          <w:szCs w:val="28"/>
        </w:rPr>
        <w:t>представленны</w:t>
      </w:r>
      <w:r w:rsidR="000D4536" w:rsidRPr="00437DDE">
        <w:rPr>
          <w:sz w:val="28"/>
          <w:szCs w:val="28"/>
        </w:rPr>
        <w:t>х</w:t>
      </w:r>
      <w:r w:rsidR="004F37BD" w:rsidRPr="00437DDE">
        <w:rPr>
          <w:sz w:val="28"/>
          <w:szCs w:val="28"/>
        </w:rPr>
        <w:t xml:space="preserve"> территориальными </w:t>
      </w:r>
      <w:r w:rsidR="00C93949" w:rsidRPr="00437DDE">
        <w:rPr>
          <w:sz w:val="28"/>
          <w:szCs w:val="28"/>
        </w:rPr>
        <w:t>органами</w:t>
      </w:r>
    </w:p>
    <w:p w:rsidR="005B427A" w:rsidRPr="00437DDE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437DDE" w:rsidRDefault="00B6781C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437DDE">
        <w:rPr>
          <w:b/>
          <w:sz w:val="28"/>
          <w:szCs w:val="28"/>
        </w:rPr>
        <w:t>.</w:t>
      </w:r>
      <w:r w:rsidR="0055038E" w:rsidRPr="00437DDE">
        <w:rPr>
          <w:b/>
          <w:sz w:val="28"/>
          <w:szCs w:val="28"/>
        </w:rPr>
        <w:t>1</w:t>
      </w:r>
      <w:r w:rsidR="0048633A" w:rsidRPr="00437DDE">
        <w:rPr>
          <w:sz w:val="28"/>
          <w:szCs w:val="28"/>
        </w:rPr>
        <w:t xml:space="preserve"> </w:t>
      </w:r>
      <w:r w:rsidR="00164BCF" w:rsidRPr="00437DDE">
        <w:rPr>
          <w:sz w:val="28"/>
          <w:szCs w:val="28"/>
        </w:rPr>
        <w:t>Несчастный случай со сме</w:t>
      </w:r>
      <w:r w:rsidR="00352C2B" w:rsidRPr="00437DDE">
        <w:rPr>
          <w:sz w:val="28"/>
          <w:szCs w:val="28"/>
        </w:rPr>
        <w:t xml:space="preserve">ртельным исходом, произошедший </w:t>
      </w:r>
      <w:r w:rsidR="0070560D" w:rsidRPr="00437DDE">
        <w:rPr>
          <w:sz w:val="28"/>
          <w:szCs w:val="28"/>
        </w:rPr>
        <w:br/>
      </w:r>
      <w:r w:rsidR="00F03E4E" w:rsidRPr="00437DDE">
        <w:rPr>
          <w:sz w:val="28"/>
          <w:szCs w:val="28"/>
        </w:rPr>
        <w:t>в</w:t>
      </w:r>
      <w:r w:rsidR="00164BCF" w:rsidRPr="00437DDE">
        <w:rPr>
          <w:sz w:val="28"/>
          <w:szCs w:val="28"/>
        </w:rPr>
        <w:t xml:space="preserve"> </w:t>
      </w:r>
      <w:r w:rsidR="00D92D4C" w:rsidRPr="00437DDE">
        <w:rPr>
          <w:sz w:val="28"/>
          <w:szCs w:val="28"/>
        </w:rPr>
        <w:t xml:space="preserve">филиале </w:t>
      </w:r>
      <w:r w:rsidR="00B463BA" w:rsidRPr="00437DDE">
        <w:rPr>
          <w:sz w:val="28"/>
          <w:szCs w:val="28"/>
        </w:rPr>
        <w:t>ПАО «</w:t>
      </w:r>
      <w:proofErr w:type="spellStart"/>
      <w:r w:rsidR="00B463BA" w:rsidRPr="00437DDE">
        <w:rPr>
          <w:sz w:val="28"/>
          <w:szCs w:val="28"/>
        </w:rPr>
        <w:t>Россети</w:t>
      </w:r>
      <w:proofErr w:type="spellEnd"/>
      <w:r w:rsidR="00B463BA" w:rsidRPr="00437DDE">
        <w:rPr>
          <w:sz w:val="28"/>
          <w:szCs w:val="28"/>
        </w:rPr>
        <w:t xml:space="preserve"> Центр и Приволжье» – «Удмуртэнерго»</w:t>
      </w:r>
    </w:p>
    <w:p w:rsidR="00164BCF" w:rsidRPr="00437DDE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Pr="00437DDE">
        <w:rPr>
          <w:sz w:val="28"/>
          <w:szCs w:val="28"/>
        </w:rPr>
        <w:t xml:space="preserve"> </w:t>
      </w:r>
      <w:r w:rsidR="001C2236" w:rsidRPr="00437DDE">
        <w:rPr>
          <w:sz w:val="28"/>
          <w:szCs w:val="28"/>
        </w:rPr>
        <w:t>1</w:t>
      </w:r>
      <w:r w:rsidR="00B463BA" w:rsidRPr="00437DDE">
        <w:rPr>
          <w:sz w:val="28"/>
          <w:szCs w:val="28"/>
        </w:rPr>
        <w:t>4</w:t>
      </w:r>
      <w:r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апреля</w:t>
      </w:r>
      <w:r w:rsidR="000B7961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</w:t>
      </w:r>
      <w:r w:rsidR="002140D7" w:rsidRPr="00437DDE">
        <w:rPr>
          <w:sz w:val="28"/>
          <w:szCs w:val="28"/>
        </w:rPr>
        <w:t>2</w:t>
      </w:r>
      <w:r w:rsidR="001C2236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164BCF" w:rsidRPr="00437DDE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="00E16097"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пролёт опор № 66-66а ВЛ-10кВ ф. 22 ПС Як-</w:t>
      </w:r>
      <w:proofErr w:type="spellStart"/>
      <w:r w:rsidR="00B463BA" w:rsidRPr="00437DDE">
        <w:rPr>
          <w:sz w:val="28"/>
          <w:szCs w:val="28"/>
        </w:rPr>
        <w:t>Бодья</w:t>
      </w:r>
      <w:proofErr w:type="spellEnd"/>
      <w:r w:rsidR="00B463BA" w:rsidRPr="00437DDE">
        <w:rPr>
          <w:sz w:val="28"/>
          <w:szCs w:val="28"/>
        </w:rPr>
        <w:t>, Удмуртская Республика</w:t>
      </w:r>
    </w:p>
    <w:p w:rsidR="00B463BA" w:rsidRPr="00437DDE" w:rsidRDefault="00164BCF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140D7" w:rsidRPr="00437DDE">
        <w:t xml:space="preserve"> </w:t>
      </w:r>
      <w:r w:rsidR="00B463BA" w:rsidRPr="00437DDE">
        <w:rPr>
          <w:bCs/>
          <w:sz w:val="28"/>
        </w:rPr>
        <w:t xml:space="preserve">14.04.2023 после аварийного отключения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 ф. 22 ПС Як-</w:t>
      </w:r>
      <w:proofErr w:type="spellStart"/>
      <w:r w:rsidR="00B463BA" w:rsidRPr="00437DDE">
        <w:rPr>
          <w:bCs/>
          <w:sz w:val="28"/>
        </w:rPr>
        <w:t>Бодья</w:t>
      </w:r>
      <w:proofErr w:type="spellEnd"/>
      <w:r w:rsidR="00B463BA" w:rsidRPr="00437DDE">
        <w:rPr>
          <w:bCs/>
          <w:sz w:val="28"/>
        </w:rPr>
        <w:t xml:space="preserve"> (да</w:t>
      </w:r>
      <w:r w:rsidR="00437DDE" w:rsidRPr="00437DDE">
        <w:rPr>
          <w:bCs/>
          <w:sz w:val="28"/>
        </w:rPr>
        <w:t>л</w:t>
      </w:r>
      <w:r w:rsidR="00B463BA" w:rsidRPr="00437DDE">
        <w:rPr>
          <w:bCs/>
          <w:sz w:val="28"/>
        </w:rPr>
        <w:t xml:space="preserve">ее –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) начальником оперативно-технологической группы Ижевского района электрических сетей, находящимся </w:t>
      </w:r>
      <w:r w:rsidR="00437DDE" w:rsidRPr="00437DDE">
        <w:rPr>
          <w:bCs/>
          <w:sz w:val="28"/>
        </w:rPr>
        <w:br/>
      </w:r>
      <w:r w:rsidR="00B463BA" w:rsidRPr="00437DDE">
        <w:rPr>
          <w:bCs/>
          <w:sz w:val="28"/>
        </w:rPr>
        <w:t xml:space="preserve">на смене в качестве диспетчера РЭС, определён и локализован участок повреждения на ВЛ-10 </w:t>
      </w:r>
      <w:proofErr w:type="spellStart"/>
      <w:r w:rsidR="00B463BA" w:rsidRPr="00437DDE">
        <w:rPr>
          <w:bCs/>
          <w:sz w:val="28"/>
        </w:rPr>
        <w:t>кВ.</w:t>
      </w:r>
      <w:proofErr w:type="spellEnd"/>
    </w:p>
    <w:p w:rsidR="002D281E" w:rsidRPr="00B463BA" w:rsidRDefault="002D281E" w:rsidP="002D281E">
      <w:pPr>
        <w:shd w:val="clear" w:color="auto" w:fill="FFFFFF"/>
        <w:spacing w:line="360" w:lineRule="auto"/>
        <w:ind w:right="-286" w:hanging="567"/>
        <w:rPr>
          <w:bCs/>
          <w:sz w:val="28"/>
          <w:highlight w:val="green"/>
        </w:rPr>
      </w:pPr>
      <w:r>
        <w:rPr>
          <w:noProof/>
        </w:rPr>
        <w:lastRenderedPageBreak/>
        <w:drawing>
          <wp:inline distT="0" distB="0" distL="0" distR="0" wp14:anchorId="4A2C4CB5" wp14:editId="20878CE7">
            <wp:extent cx="6883211" cy="3767328"/>
            <wp:effectExtent l="19050" t="19050" r="1333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0" t="11870" r="53447" b="8112"/>
                    <a:stretch/>
                  </pic:blipFill>
                  <pic:spPr bwMode="auto">
                    <a:xfrm>
                      <a:off x="0" y="0"/>
                      <a:ext cx="6897782" cy="3775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командам диспетчера РЭС персоналом ОВБ с 04:27 до 07:25 выполнены необходимые отключения и переключения для вывода в ремонт участка ВЛ-10 </w:t>
      </w:r>
      <w:proofErr w:type="spellStart"/>
      <w:r w:rsidRPr="00437DDE">
        <w:rPr>
          <w:bCs/>
          <w:sz w:val="28"/>
        </w:rPr>
        <w:t>кВ.</w:t>
      </w:r>
      <w:proofErr w:type="spellEnd"/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После выполнения переключений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был запитан от другой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ф. 1 ПС Як-</w:t>
      </w:r>
      <w:proofErr w:type="spellStart"/>
      <w:r w:rsidRPr="00437DDE">
        <w:rPr>
          <w:bCs/>
          <w:sz w:val="28"/>
        </w:rPr>
        <w:t>Бодья</w:t>
      </w:r>
      <w:proofErr w:type="spellEnd"/>
      <w:r w:rsidRPr="00437DDE">
        <w:rPr>
          <w:bCs/>
          <w:sz w:val="28"/>
        </w:rPr>
        <w:t xml:space="preserve"> и находился под напряжением от опоры 64А до конца ВЛ.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до опоры 64А был отключён. 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Бригада в составе электромонтёров 1, 2, 3 и машиниста АГП в 07:45,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не дожидаясь выдачи наряда-допуска, выехала с базы для устранения дефектов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«пролёт опор № 51-52 уборка дерева с проводов, опоры № 50-49 ремонт вязки». Мастер, оформлявший наряд-допуск, остался на базе. Наряд-допуск на производство работ бригаде не выдавался.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Диспетчер РЭС сообщил бригаде о месте повреждения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при этом об изменении схемы 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о том, что участок ВЛ находится под напряжением, не ознакомил.</w:t>
      </w:r>
    </w:p>
    <w:p w:rsidR="002D281E" w:rsidRPr="00437DDE" w:rsidRDefault="002D281E" w:rsidP="00B6781C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437DDE">
        <w:rPr>
          <w:bCs/>
          <w:noProof/>
          <w:sz w:val="28"/>
        </w:rPr>
        <w:lastRenderedPageBreak/>
        <w:drawing>
          <wp:inline distT="0" distB="0" distL="0" distR="0" wp14:anchorId="0E77DB60">
            <wp:extent cx="3134129" cy="41587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9" cy="417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7DDE">
        <w:rPr>
          <w:bCs/>
          <w:noProof/>
          <w:sz w:val="28"/>
        </w:rPr>
        <w:drawing>
          <wp:inline distT="0" distB="0" distL="0" distR="0" wp14:anchorId="21174B47" wp14:editId="15AFAEEC">
            <wp:extent cx="3114085" cy="415058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63" cy="417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81C" w:rsidRDefault="00B6781C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08:35 после окончания работ в пролётах опор № 49-52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работниками бригады самостоятельно принято решение устранить дефект, выявленный на другом участке ВЛ.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08:50 по прибытии на другой участок в пролёт опор № 66-66а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находящийся под напряжением, электромонтёр 2 без применения средств защиты, без проверки отсутствия напряжения и установки переносных заземлений, находясь в люльке подъёмника, приблизился на недопустимое расстояние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к проводу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после чего упал на дно люльки.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В это время рядом с машиной АГП находились электромонтёры 1 и 3.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Машинист АГП опустил люльку на землю. Электромонтёры 1 и 3 приступили к оказанию первой помощи пострадавшему электромонтёру 2.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Электромонтёр 1 сообщил по телефону диспетчеру РЭС о произошедшем случае.</w:t>
      </w:r>
    </w:p>
    <w:p w:rsidR="001C2236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Скорая помощь, вызванная диспетчером РЭС и прибывшая на место происшествия в 10:30, констатировала смерть пострадавшего.</w:t>
      </w:r>
    </w:p>
    <w:p w:rsidR="004B62A0" w:rsidRPr="00437DDE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lastRenderedPageBreak/>
        <w:t xml:space="preserve">Неприменение погибшим работником средств индивидуальной защиты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в части неприменения указателя напряжения (нарушение ст. 21 и 215 Трудового кодекса Российской Федерации (далее – ТК РФ));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технологического процесса в части необеспечения безопасности выполнения работ со снятием напряжения, непринятия мер по отключению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и заземлению участка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находящегося под напряжением (нарушение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п. 16.1 Правил по охране труда при эксплуатации электроустановок, утв. приказом Минтруда России от 15.12.2020 № 903н (далее –ПОТЭЭ);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и проведение подготовки работников по охране труда, в части допуска работника к проведению работ повышенной опасности без проведения целевого инструктажа и выдачи наряда-допуска (нарушение ст. 214 и 219 ТК РФ, п. 19 Порядка обучения по охране труда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и проверки знания требований охраны труда, утв. постановлением Правительства Российской Федерации от 24.12.2021 № 2464, п. 4.1 и 5.1 ПОТЭЭ, п. 91.15 и 91.20 Правил работы с персоналом в организациях электроэнергетики Российской Федерации, утв. приказом Минэнерго России от 22.09.2020 № 796);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работником дисциплины труда в части самовольного выполнения работ в электроустановках (без наряда-допуска) (нарушение ст. 21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и 215 ТК РФ, п. 2.7 и 4.2 ПОТЭЭ, п. 83 Правил технической эксплуатации электростанций и сетей Российской Федерации, утв. приказом Минэнерго России от 04.10.2022 № 1070, п. 112 Правил безопасности опасных производственных объектов, на которых используются подъёмные сооружения, утв. приказом Ростехнадзора от 26.11.2020 № 461);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безопасного производства работ, выразившаяся в необеспечении контроля за соблюдением работниками требований инструкций по охране труда, </w:t>
      </w:r>
      <w:proofErr w:type="spellStart"/>
      <w:r w:rsidRPr="00437DDE">
        <w:rPr>
          <w:bCs/>
          <w:sz w:val="28"/>
        </w:rPr>
        <w:t>непроведении</w:t>
      </w:r>
      <w:proofErr w:type="spellEnd"/>
      <w:r w:rsidRPr="00437DDE">
        <w:rPr>
          <w:bCs/>
          <w:sz w:val="28"/>
        </w:rPr>
        <w:t xml:space="preserve"> допуска к работе на рабочем месте, неосуществления взаимного контроля между членами бригады при производстве аварийно-восстановительных работ (нарушение ст. 21, 214, 217, 218 ТК РФ, п. 4.1, 5.1 ПОТЭЭ, п. 1.3 Типовой инструкции по ликвидации нарушений в работе распределительных электрических сетей 0,38-20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с воздушными линиями электропередачи ТИ 34-70-058-86).</w:t>
      </w:r>
    </w:p>
    <w:p w:rsidR="00164BCF" w:rsidRPr="00437DDE" w:rsidRDefault="00164BCF" w:rsidP="00B463BA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437DDE">
        <w:rPr>
          <w:sz w:val="28"/>
          <w:szCs w:val="28"/>
        </w:rPr>
        <w:t xml:space="preserve"> 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Проведён внеплановый инструктаж по охране труда персоналу филиала ПАО «</w:t>
      </w:r>
      <w:proofErr w:type="spellStart"/>
      <w:r w:rsidRPr="00437DDE">
        <w:rPr>
          <w:bCs/>
          <w:iCs/>
          <w:sz w:val="28"/>
        </w:rPr>
        <w:t>Россети</w:t>
      </w:r>
      <w:proofErr w:type="spellEnd"/>
      <w:r w:rsidRPr="00437DDE">
        <w:rPr>
          <w:bCs/>
          <w:iCs/>
          <w:sz w:val="28"/>
        </w:rPr>
        <w:t xml:space="preserve"> Центр и Приволжье» – «Удмуртэнерго», организующему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выполняющему работы в электроустановках, по темам: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 xml:space="preserve">меры безопасности при организации работ в электроустановках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с обязательным выполнением всех необходимых организационных и технических мероприятий;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порядок применения индивидуальных сигнализаторов напряжения при выполнении работ на ВЛ;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охрана труда при выполнении работ на воздушных линиях электропередачи.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специальной оценки условий труда электромонтёра по эксплуатации распределительных сетей бригады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идентификации опасностей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оценка рисков на рабочем месте электромонтёра по эксплуатации распределительных сетей бригады 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внеочередной проверки знаний требований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 xml:space="preserve">по охране труда персонала бригады по эксплуатации </w:t>
      </w:r>
      <w:proofErr w:type="gramStart"/>
      <w:r w:rsidRPr="00437DDE">
        <w:rPr>
          <w:bCs/>
          <w:iCs/>
          <w:sz w:val="28"/>
        </w:rPr>
        <w:t>ВЛ</w:t>
      </w:r>
      <w:proofErr w:type="gramEnd"/>
      <w:r w:rsidRPr="00437DDE">
        <w:rPr>
          <w:bCs/>
          <w:iCs/>
          <w:sz w:val="28"/>
        </w:rPr>
        <w:t xml:space="preserve"> № 2 в территориальной отраслевой комиссии Западно-Уральского управления Ростехнадзора.</w:t>
      </w:r>
    </w:p>
    <w:p w:rsidR="00597B1D" w:rsidRPr="00437DDE" w:rsidRDefault="00B6781C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437DDE">
        <w:rPr>
          <w:b/>
          <w:bCs/>
          <w:sz w:val="28"/>
        </w:rPr>
        <w:t>.</w:t>
      </w:r>
      <w:r w:rsidR="0055038E" w:rsidRPr="00437DDE">
        <w:rPr>
          <w:b/>
          <w:bCs/>
          <w:sz w:val="28"/>
        </w:rPr>
        <w:t>2</w:t>
      </w:r>
      <w:r w:rsidR="00A73621" w:rsidRPr="00437DDE">
        <w:rPr>
          <w:bCs/>
          <w:sz w:val="28"/>
        </w:rPr>
        <w:t xml:space="preserve"> </w:t>
      </w:r>
      <w:r w:rsidR="00A029C4" w:rsidRPr="00437DDE">
        <w:rPr>
          <w:bCs/>
          <w:sz w:val="28"/>
        </w:rPr>
        <w:t>Н</w:t>
      </w:r>
      <w:r w:rsidR="00FF76A9" w:rsidRPr="00437DDE">
        <w:rPr>
          <w:sz w:val="28"/>
          <w:szCs w:val="28"/>
        </w:rPr>
        <w:t>есчастный случай со смертельным и</w:t>
      </w:r>
      <w:r w:rsidR="00DB4791" w:rsidRPr="00437DDE">
        <w:rPr>
          <w:sz w:val="28"/>
          <w:szCs w:val="28"/>
        </w:rPr>
        <w:t xml:space="preserve">сходом, произошедший </w:t>
      </w:r>
      <w:r w:rsidR="00815014" w:rsidRPr="00437DDE">
        <w:rPr>
          <w:sz w:val="28"/>
          <w:szCs w:val="28"/>
        </w:rPr>
        <w:br/>
      </w:r>
      <w:r w:rsidR="0049086C" w:rsidRPr="00437DDE">
        <w:rPr>
          <w:sz w:val="28"/>
          <w:szCs w:val="28"/>
        </w:rPr>
        <w:t xml:space="preserve">в </w:t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>»</w:t>
      </w:r>
    </w:p>
    <w:p w:rsidR="003B0677" w:rsidRPr="00437DDE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0F7CA1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</w:t>
      </w:r>
      <w:r w:rsidR="009E08D7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мая</w:t>
      </w:r>
      <w:r w:rsidR="00F9525E" w:rsidRPr="00437DDE">
        <w:rPr>
          <w:sz w:val="28"/>
          <w:szCs w:val="28"/>
        </w:rPr>
        <w:t xml:space="preserve"> </w:t>
      </w:r>
      <w:r w:rsidR="000F7CA1" w:rsidRPr="00437DDE">
        <w:rPr>
          <w:sz w:val="28"/>
          <w:szCs w:val="28"/>
        </w:rPr>
        <w:t>20</w:t>
      </w:r>
      <w:r w:rsidR="00222801" w:rsidRPr="00437DDE">
        <w:rPr>
          <w:sz w:val="28"/>
          <w:szCs w:val="28"/>
        </w:rPr>
        <w:t>2</w:t>
      </w:r>
      <w:r w:rsidR="002175BA" w:rsidRPr="00437DDE">
        <w:rPr>
          <w:sz w:val="28"/>
          <w:szCs w:val="28"/>
        </w:rPr>
        <w:t>3</w:t>
      </w:r>
      <w:r w:rsidR="003314A3" w:rsidRPr="00437DDE">
        <w:rPr>
          <w:sz w:val="28"/>
          <w:szCs w:val="28"/>
        </w:rPr>
        <w:t xml:space="preserve"> г.</w:t>
      </w:r>
    </w:p>
    <w:p w:rsidR="0026730B" w:rsidRPr="00437DDE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D91C63" w:rsidRPr="00437DDE">
        <w:rPr>
          <w:sz w:val="28"/>
          <w:szCs w:val="28"/>
        </w:rPr>
        <w:t xml:space="preserve">Шинный отсек распределительного устройства 6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КТП - 6/0,4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 трансформаторной подстанции КТП - 250 (6/0,4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>), Хабаровский край</w:t>
      </w:r>
    </w:p>
    <w:p w:rsidR="00D91C63" w:rsidRPr="00437DDE" w:rsidRDefault="000F7CA1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01B33" w:rsidRPr="00437DDE">
        <w:rPr>
          <w:i/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 мая 2023 г. мастер участка «Сетевой»</w:t>
      </w:r>
      <w:r w:rsidR="00437DDE" w:rsidRPr="00437DDE">
        <w:rPr>
          <w:sz w:val="28"/>
          <w:szCs w:val="28"/>
        </w:rPr>
        <w:t xml:space="preserve">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 xml:space="preserve">» выдал наряд-допуск для производства работ по ревизии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 xml:space="preserve">и испытанию оборудования КТП-6/0,4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7.</w:t>
      </w:r>
    </w:p>
    <w:p w:rsidR="00280D5B" w:rsidRPr="00280D5B" w:rsidRDefault="00280D5B" w:rsidP="00280D5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426"/>
        <w:rPr>
          <w:sz w:val="28"/>
          <w:szCs w:val="28"/>
          <w:highlight w:val="green"/>
        </w:rPr>
      </w:pPr>
      <w:r w:rsidRPr="00280D5B">
        <w:rPr>
          <w:rFonts w:ascii="Georgia" w:hAnsi="Georgia"/>
          <w:noProof/>
          <w:highlight w:val="green"/>
        </w:rPr>
        <w:lastRenderedPageBreak/>
        <w:drawing>
          <wp:anchor distT="0" distB="0" distL="0" distR="0" simplePos="0" relativeHeight="251659264" behindDoc="0" locked="0" layoutInCell="1" allowOverlap="1" wp14:anchorId="0CEF7ADC" wp14:editId="5A490DCF">
            <wp:simplePos x="0" y="0"/>
            <wp:positionH relativeFrom="margin">
              <wp:posOffset>3357194</wp:posOffset>
            </wp:positionH>
            <wp:positionV relativeFrom="paragraph">
              <wp:posOffset>19406</wp:posOffset>
            </wp:positionV>
            <wp:extent cx="2851766" cy="4600575"/>
            <wp:effectExtent l="19050" t="19050" r="25400" b="9525"/>
            <wp:wrapNone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7162" r="10185"/>
                    <a:stretch/>
                  </pic:blipFill>
                  <pic:spPr bwMode="auto">
                    <a:xfrm>
                      <a:off x="0" y="0"/>
                      <a:ext cx="2851766" cy="460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38E3D01C">
            <wp:extent cx="3511550" cy="4669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08:30 бригада совместно с мастером участка «Сетевой» на служебном автомобиле УАЗ выехала на место проведения работ. По прибытии на место работ в 09:00 мастером участка «Сетевой» бригаде был проведён целевой инструктаж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о безопасном проведении работ. Работникам участка «Сетевой» было поручено произвести техническое обслуживание силового трансформатора, протяжка болтовых соединений ошиновки РУ-0,4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и автоматических выключателей, протирка оборудования, обновление </w:t>
      </w:r>
      <w:r w:rsidR="00280D5B" w:rsidRPr="00437DDE">
        <w:rPr>
          <w:sz w:val="28"/>
          <w:szCs w:val="28"/>
        </w:rPr>
        <w:t>диспетчерских</w:t>
      </w:r>
      <w:r w:rsidRPr="00437DDE">
        <w:rPr>
          <w:sz w:val="28"/>
          <w:szCs w:val="28"/>
        </w:rPr>
        <w:t xml:space="preserve"> наименований. Работникам 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было поручено проведение высоковольтных испытаний оборудования. После выполнения технических мероприятий допускающим — электромонтёром по ремонту воздушных линий электропередач, бригада была допущена и приступила к работе. В 12:20 бригада удалилась на служебном автомобиле УАЗ с места работ на базу участка «Сетевой» на обеденный перерыв.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окончания обеденного перерыва бригада 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к месту введения работы не прибыла так как выполнила свою работу по проведению высоковольтных испытаний.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В 13:20 бригада участка «Сетевой» по окончании обеденного перерыва прибыла на место производства работ на служебном автомобиле УАЗ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и продолжила работы по ревизии КТП № 7. В процессе выполнения работ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по ревизии оборудования распределительного устройства 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 № 7, мастер участка «Сетевой» удалился с места проведения работ на служебном автомобиле УАЗ на Автобазу.</w:t>
      </w:r>
    </w:p>
    <w:p w:rsidR="00280D5B" w:rsidRPr="00280D5B" w:rsidRDefault="00280D5B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green"/>
        </w:rPr>
      </w:pP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0684A338">
            <wp:extent cx="5468620" cy="36887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15:23 по окончанию работ электромонтёром был вызван автомобиль БКМ КАМАЗ для доставки бригады участка «Сетевой», инструмента и приспособлений на базу участка «Сетевой». Так как мастер участка «Сетевой» находился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>на Автобазе распоряжения бригаде участка «Сетевой» не было выдано. Допускающий-электромонтёр без уведомления руководителя работ и получения разрешения на включение электроустановки, начал выполнять технические мероприятия по вводу КТП № 7 в работу. После включения линей</w:t>
      </w:r>
      <w:r w:rsidR="00271B1E">
        <w:rPr>
          <w:sz w:val="28"/>
          <w:szCs w:val="28"/>
        </w:rPr>
        <w:t xml:space="preserve">ного разъединителя 6 </w:t>
      </w:r>
      <w:proofErr w:type="spellStart"/>
      <w:r w:rsidR="00271B1E">
        <w:rPr>
          <w:sz w:val="28"/>
          <w:szCs w:val="28"/>
        </w:rPr>
        <w:t>кВ</w:t>
      </w:r>
      <w:proofErr w:type="spellEnd"/>
      <w:r w:rsidR="00271B1E">
        <w:rPr>
          <w:sz w:val="28"/>
          <w:szCs w:val="28"/>
        </w:rPr>
        <w:t xml:space="preserve"> КТП № 7</w:t>
      </w:r>
      <w:r w:rsidRPr="00437DDE">
        <w:rPr>
          <w:sz w:val="28"/>
          <w:szCs w:val="28"/>
        </w:rPr>
        <w:t xml:space="preserve"> у допускающего возникли сомнения в том,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что разъединитель не до </w:t>
      </w:r>
      <w:r w:rsidR="00931646">
        <w:rPr>
          <w:sz w:val="28"/>
          <w:szCs w:val="28"/>
        </w:rPr>
        <w:t xml:space="preserve">конца </w:t>
      </w:r>
      <w:r w:rsidRPr="00437DDE">
        <w:rPr>
          <w:sz w:val="28"/>
          <w:szCs w:val="28"/>
        </w:rPr>
        <w:t>включён</w:t>
      </w:r>
      <w:r w:rsidRPr="00931646">
        <w:rPr>
          <w:sz w:val="28"/>
          <w:szCs w:val="28"/>
        </w:rPr>
        <w:t xml:space="preserve">. Убедиться в плотности захода ножей разъединителя со стороны шинного отсека масляного выключателя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 КТП № 7 </w:t>
      </w:r>
      <w:r w:rsidR="00271B1E">
        <w:rPr>
          <w:sz w:val="28"/>
          <w:szCs w:val="28"/>
        </w:rPr>
        <w:t xml:space="preserve">не </w:t>
      </w:r>
      <w:r w:rsidRPr="00931646">
        <w:rPr>
          <w:sz w:val="28"/>
          <w:szCs w:val="28"/>
        </w:rPr>
        <w:t>представляло</w:t>
      </w:r>
      <w:r w:rsidR="00271B1E">
        <w:rPr>
          <w:sz w:val="28"/>
          <w:szCs w:val="28"/>
        </w:rPr>
        <w:t>сь возможным</w:t>
      </w:r>
      <w:r w:rsidRPr="00931646">
        <w:rPr>
          <w:sz w:val="28"/>
          <w:szCs w:val="28"/>
        </w:rPr>
        <w:t xml:space="preserve"> </w:t>
      </w:r>
      <w:r w:rsidR="00271B1E">
        <w:rPr>
          <w:sz w:val="28"/>
          <w:szCs w:val="28"/>
        </w:rPr>
        <w:t xml:space="preserve">ввиду </w:t>
      </w:r>
      <w:r w:rsidRPr="00931646">
        <w:rPr>
          <w:sz w:val="28"/>
          <w:szCs w:val="28"/>
        </w:rPr>
        <w:t>опасност</w:t>
      </w:r>
      <w:r w:rsidR="00271B1E">
        <w:rPr>
          <w:sz w:val="28"/>
          <w:szCs w:val="28"/>
        </w:rPr>
        <w:t>и</w:t>
      </w:r>
      <w:r w:rsidRPr="00931646">
        <w:rPr>
          <w:sz w:val="28"/>
          <w:szCs w:val="28"/>
        </w:rPr>
        <w:t xml:space="preserve"> приближения к токоведущим частям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находящимся под напряжением. Допускающий, взяв с собой указатель высокого напряжения и диэлектрические перчатки, поднялся на крышу </w:t>
      </w:r>
      <w:r w:rsidRPr="00931646">
        <w:rPr>
          <w:sz w:val="28"/>
          <w:szCs w:val="28"/>
        </w:rPr>
        <w:lastRenderedPageBreak/>
        <w:t xml:space="preserve">КТП № 7, открыл дверь приёмного РУ-6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где располагался линейный разъединитель, </w:t>
      </w:r>
      <w:r w:rsidR="00D9187B">
        <w:rPr>
          <w:sz w:val="28"/>
          <w:szCs w:val="28"/>
        </w:rPr>
        <w:br/>
      </w:r>
      <w:r w:rsidRPr="00931646">
        <w:rPr>
          <w:sz w:val="28"/>
          <w:szCs w:val="28"/>
        </w:rPr>
        <w:t>и визуально убедился в неплотном соединении подвижных с неподвижными контактами разъединителя.</w:t>
      </w:r>
    </w:p>
    <w:p w:rsidR="002175BA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Как следует из объяснительных записок членов бригады допускающим самостоятельно было принято решение о регулировке линейного разъединителя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со стороны шинного отсека распределительного устройства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КТП, что повлекло приближение на недопустимое расстояние к токоведущим частям, находящимся под напряжением, и смерть от поражения электрическим током.</w:t>
      </w:r>
    </w:p>
    <w:p w:rsidR="005F73D6" w:rsidRPr="00437DDE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Проведение работ, не указанных в наряде-допуске, а также расширение места и объёма задания, определённого нарядом-допуском (нарушены требования п. 4.2 Правил по охране труда при эксплуатации электроустановок, утв. приказом Минтруда России от 15.12.2020 № 903н (далее – ПОТЭЭ)).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Приближение к находящимся под напряжением токоведущим частям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расстояние менее 0,6 м при выполнении работ в электроустановках напряжением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(нарушены требования п. 3.3 ПОТЭЭ).</w:t>
      </w:r>
    </w:p>
    <w:p w:rsidR="00F318E0" w:rsidRPr="00437DDE" w:rsidRDefault="00F318E0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До всех работников подразделений (участков, цехов, отделов)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АО «</w:t>
      </w:r>
      <w:proofErr w:type="spellStart"/>
      <w:r w:rsidRPr="00437DDE">
        <w:rPr>
          <w:bCs/>
          <w:sz w:val="28"/>
        </w:rPr>
        <w:t>Ургалуголь</w:t>
      </w:r>
      <w:proofErr w:type="spellEnd"/>
      <w:r w:rsidRPr="00437DDE">
        <w:rPr>
          <w:bCs/>
          <w:sz w:val="28"/>
        </w:rPr>
        <w:t>» доведены обстоятельства и причины смертельного несчастного случая.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обстоятельствам и причинам смертельного несчастного проведён внеплановый инструктаж электротехническому, </w:t>
      </w:r>
      <w:proofErr w:type="spellStart"/>
      <w:r w:rsidRPr="00437DDE">
        <w:rPr>
          <w:bCs/>
          <w:sz w:val="28"/>
        </w:rPr>
        <w:t>электротехнологическому</w:t>
      </w:r>
      <w:proofErr w:type="spellEnd"/>
      <w:r w:rsidRPr="00437DDE">
        <w:rPr>
          <w:bCs/>
          <w:sz w:val="28"/>
        </w:rPr>
        <w:t xml:space="preserve"> персоналу, с фиксацией в журнале регистрации инструктажей по охране труда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под роспись.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электротехнического персонала правил охраны труда и порядка работы в электроустановках потребителей,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электрослесарям подземным правил охраны труда при работе в электроустановках,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lastRenderedPageBreak/>
        <w:t xml:space="preserve">Издан распорядительный документ о необходимости обеспечения постоянного контроля за выполнением организационно-технических мероприятий, обеспечивающих безопасное ведение работ в действующих электроустановках,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Издан распорядительный документ о необходимости обеспечения постоянного контроля за состоянием электротехнического, </w:t>
      </w:r>
      <w:proofErr w:type="spellStart"/>
      <w:r w:rsidRPr="00437DDE">
        <w:rPr>
          <w:bCs/>
          <w:sz w:val="28"/>
        </w:rPr>
        <w:t>электротехнологического</w:t>
      </w:r>
      <w:proofErr w:type="spellEnd"/>
      <w:r w:rsidRPr="00437DDE">
        <w:rPr>
          <w:bCs/>
          <w:sz w:val="28"/>
        </w:rPr>
        <w:t xml:space="preserve"> персонала в начале рабочего дня, после перерыва на обед и по окончании рабочего дня (смены), 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Проведён внеплановый осмотр электроустановок на поверхности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на предмет наличия и исправности блокировочных и запорных устройств. 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В электроустановках выше 1000</w:t>
      </w:r>
      <w:proofErr w:type="gramStart"/>
      <w:r w:rsidR="00CA5D0F" w:rsidRPr="00437DDE">
        <w:rPr>
          <w:bCs/>
          <w:sz w:val="28"/>
        </w:rPr>
        <w:t xml:space="preserve"> </w:t>
      </w:r>
      <w:r w:rsidRPr="00437DDE">
        <w:rPr>
          <w:bCs/>
          <w:sz w:val="28"/>
        </w:rPr>
        <w:t>В</w:t>
      </w:r>
      <w:proofErr w:type="gramEnd"/>
      <w:r w:rsidRPr="00437DDE">
        <w:rPr>
          <w:bCs/>
          <w:sz w:val="28"/>
        </w:rPr>
        <w:t xml:space="preserve"> проведена проверка работоспособности блокировки от ошибочных действий персонала при переключениях.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55038E" w:rsidRPr="00437DDE" w:rsidRDefault="00B6781C" w:rsidP="00CA5D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437DDE">
        <w:rPr>
          <w:b/>
          <w:bCs/>
          <w:sz w:val="28"/>
        </w:rPr>
        <w:t>.3</w:t>
      </w:r>
      <w:r w:rsidR="0055038E" w:rsidRPr="00437DDE">
        <w:rPr>
          <w:bCs/>
          <w:sz w:val="28"/>
        </w:rPr>
        <w:t xml:space="preserve"> Н</w:t>
      </w:r>
      <w:r w:rsidR="0055038E" w:rsidRPr="00437DDE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437DDE">
        <w:rPr>
          <w:sz w:val="28"/>
          <w:szCs w:val="28"/>
        </w:rPr>
        <w:br/>
      </w:r>
      <w:r w:rsidR="00566C0E" w:rsidRPr="00437DDE">
        <w:rPr>
          <w:sz w:val="28"/>
          <w:szCs w:val="28"/>
        </w:rPr>
        <w:t xml:space="preserve">в </w:t>
      </w:r>
      <w:r w:rsidR="00CA5D0F" w:rsidRPr="00437DDE">
        <w:rPr>
          <w:sz w:val="28"/>
          <w:szCs w:val="28"/>
        </w:rPr>
        <w:t xml:space="preserve">Муниципальном предприятии городского округа Самара «Трамвайно-троллейбусное управление» (далее – МП </w:t>
      </w:r>
      <w:proofErr w:type="spellStart"/>
      <w:r w:rsidR="00CA5D0F" w:rsidRPr="00437DDE">
        <w:rPr>
          <w:sz w:val="28"/>
          <w:szCs w:val="28"/>
        </w:rPr>
        <w:t>г.о</w:t>
      </w:r>
      <w:proofErr w:type="spellEnd"/>
      <w:r w:rsidR="00CA5D0F" w:rsidRPr="00437DDE">
        <w:rPr>
          <w:sz w:val="28"/>
          <w:szCs w:val="28"/>
        </w:rPr>
        <w:t>. Самара «ТТУ»)</w:t>
      </w:r>
    </w:p>
    <w:p w:rsidR="0055038E" w:rsidRPr="00437DDE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FC6559"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13</w:t>
      </w:r>
      <w:r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июня</w:t>
      </w:r>
      <w:r w:rsidR="00EE1FFD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202</w:t>
      </w:r>
      <w:r w:rsidR="002175BA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2051E6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CA5D0F" w:rsidRPr="00437DDE">
        <w:rPr>
          <w:sz w:val="28"/>
          <w:szCs w:val="28"/>
        </w:rPr>
        <w:t xml:space="preserve">ТП №19 РУ 6/0,6 </w:t>
      </w:r>
      <w:proofErr w:type="spellStart"/>
      <w:r w:rsidR="00CA5D0F" w:rsidRPr="00437DDE">
        <w:rPr>
          <w:sz w:val="28"/>
          <w:szCs w:val="28"/>
        </w:rPr>
        <w:t>кВ</w:t>
      </w:r>
      <w:proofErr w:type="spellEnd"/>
      <w:r w:rsidR="00CA5D0F" w:rsidRPr="00437DDE">
        <w:rPr>
          <w:sz w:val="28"/>
          <w:szCs w:val="28"/>
        </w:rPr>
        <w:t>, Самарская область</w:t>
      </w:r>
    </w:p>
    <w:p w:rsidR="00CA5D0F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Pr="00437DDE">
        <w:rPr>
          <w:i/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09.06.2023 начальник района тяговой подстанции дал задание мастеру участка тяговой подстанции осмотреть здание, территорию и оборудование тяговой подстанции № 19.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09.06.2023 мастер и электромонтёр 1 производили визуальный осмотр оборудования ТП № 19. В ходе осмотра выявилась механическая неисправность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агрегата № 3: рычаг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не переводился в положение «Включено».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Начальником лаборатории было принято решение провести данную работу 13.06.2023 и направить электромонтёра 2 в качестве «производителя работ»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с группой по электробезопасности IV до и выше 1000В.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13.06.2023 мастер, электромонтёры 1 и 2 пришли на тяговую подстанцию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№ 19 к 08:00.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В 08:55 минут, получив допуск к работе от «допускающего», электромонтёр 2 провёл целевой инструктаж электромонтёру 1 и приступил к устранению неисправности.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Необходимо было визуально посмотреть заход ножей шинного разъединителя (ШР). С пола увидеть заход ножей физически невозможно из-за конструкции и высоты распределительного устройства (РУ). Электромонтёр 2 встал на подставку на безопасном расстоянии (0,6 м) около ячейки МВ агрегата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№ 3. В присутствии «допускающей», доверил оперировать рычагом шинного разъединителя мастеру согласно его командам. В момент отключения рычага ШР был посторонний звук (типа кратковременного металлического скрежета). Электромонтёр 2 стоял на подставке в пол-оборота и начал медленно опускаться, мастер и электромонтёр 1, понимая, что ему стало плохо, начали оказывать первую помощь. Сообщив технику-диспетчеру, что предположительно, член бригады попал под напряжение, мастер попросил вызвать бригаду скорой помощи.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До приезда врачей члены бригады продолжали делать искусственное дыхание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и непрямой массаж сердца. </w:t>
      </w:r>
    </w:p>
    <w:p w:rsidR="00AC4C3E" w:rsidRPr="00437DDE" w:rsidRDefault="00AC4C3E" w:rsidP="00AC4C3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437DDE">
        <w:rPr>
          <w:noProof/>
          <w:sz w:val="20"/>
        </w:rPr>
        <w:drawing>
          <wp:inline distT="0" distB="0" distL="0" distR="0" wp14:anchorId="2928F0D6" wp14:editId="22AC0913">
            <wp:extent cx="6348363" cy="3760013"/>
            <wp:effectExtent l="19050" t="19050" r="14605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С переделанная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9576" r="2794" b="11186"/>
                    <a:stretch/>
                  </pic:blipFill>
                  <pic:spPr bwMode="auto">
                    <a:xfrm>
                      <a:off x="0" y="0"/>
                      <a:ext cx="6373383" cy="3774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Скорая помощь приехала в 09:46. Фельдшеры скорой помощи попросили убрать с пола инструмент, плакаты и т.п. и снять обувь и носки с пострадавшего. </w:t>
      </w:r>
    </w:p>
    <w:p w:rsidR="002175BA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проведённых манипуляций и мероприятий по оказанию помощи сотрудники скорой помощи в 10:30 констатировали смерть пострадавшего.</w:t>
      </w:r>
    </w:p>
    <w:p w:rsidR="0055038E" w:rsidRPr="00437DDE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Необеспечение контроля со стороны руководителей и специалистов подразделения за ходом выполнения работы и соблюдения трудовой дисциплины (нарушение п. 5.3 Правил по охране труда при эксплуатации электроустановок,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Минтруда России от 15.12.2020 № 903н (далее – Правила),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п. 2.2 Должностной инструкции мастера участка тяговых подстанций II группы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 (далее – ДИ мастера участка);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Нарушение допуска к работам повышенной опасности, выразившиеся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отсутствии отдельных указаний при оформлении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электроустановках, лицом выдавшим (оформившим) наряд, где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не предусмотрены меры безопасности в строке «отдельные указания» в части появления напряжения на рабочем месте и отсутствии мер безопасности (нарушение п. 6.28, 28.7 Правил, п. 2.2, 2.4 ДИ мастера участка.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Недостатки в изложении требований безопасности в технологической документации (нарушение ст. 214 ч.3, абзац 2 Трудового кодекса Российской Федерации (далее – Кодекс), п. 2.5 Должностной инструкции главного инженера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Неудовлетворительное содержание и недостатки в организации рабочих мест, выразившимися в применении не сертифицированной деревянной конструкции, изготовленной самодельным способом (нарушение ст. 214 ч. 3, абзац 2,12 Кодекса, п. 4.8 Правил, п. 1.1.4, 1.1.5, 1.1.6, 2.21.1 Инструкции по применению и испытанию средств защиты, используемых в электроустановках, утв. приказом Минэнерго России от 30.06.2003 № 261 (далее – Инструкция), п. 2.13 Должностной инструкции начальника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«ТТУ».</w:t>
      </w:r>
    </w:p>
    <w:p w:rsidR="0055038E" w:rsidRPr="00437DDE" w:rsidRDefault="0055038E" w:rsidP="00CA5D0F">
      <w:pPr>
        <w:pStyle w:val="a4"/>
        <w:suppressAutoHyphens/>
        <w:spacing w:line="360" w:lineRule="auto"/>
        <w:ind w:right="-284" w:firstLine="851"/>
      </w:pPr>
      <w:r w:rsidRPr="00437DDE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</w:t>
      </w:r>
      <w:r w:rsidRPr="00437DDE">
        <w:rPr>
          <w:i/>
          <w:sz w:val="28"/>
          <w:szCs w:val="28"/>
        </w:rPr>
        <w:t>:</w:t>
      </w:r>
      <w:r w:rsidRPr="00437DDE">
        <w:t xml:space="preserve">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Обстоятельства и причины несчастного случая доведены до инженерно-технического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Проведён внеплановый инструктаж по охране</w:t>
      </w:r>
      <w:r w:rsidRPr="00437DDE">
        <w:rPr>
          <w:sz w:val="28"/>
          <w:szCs w:val="28"/>
        </w:rPr>
        <w:tab/>
        <w:t>труда</w:t>
      </w:r>
      <w:r w:rsidRPr="00437DDE">
        <w:rPr>
          <w:sz w:val="28"/>
          <w:szCs w:val="28"/>
        </w:rPr>
        <w:tab/>
        <w:t>при</w:t>
      </w:r>
      <w:r w:rsidRPr="00437DDE">
        <w:rPr>
          <w:sz w:val="28"/>
          <w:szCs w:val="28"/>
        </w:rPr>
        <w:tab/>
        <w:t xml:space="preserve">эксплуатации электроустановок для электротехнического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Усилен контроль за безопасным выполнением работ, при которых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токоведущие части оборудования может быть подано напряжение коммутационными аппаратами.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Усилен контроль за оформлением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в электроустановках в том числе в части указания исчерпывающих мер безопасности, исключающих нарушения обязательных требований во время производства работ.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Усилен контроль за недопущением использования в рабочем процессе электрозащитных средств, не соответствующих требованиям Инструкции.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Запланирована разработка и включение в работу технологической документации по работе на тяговых подстанциях 6-10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с соблюдением необходимых мер безопасности на всём   протяжении рабочего процесса.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Запланировано оснащение электроустановок изолирующими электрозащитными средствами (ограждениями, лестницами, стремянками, подставками и </w:t>
      </w:r>
      <w:proofErr w:type="spellStart"/>
      <w:r w:rsidRPr="00437DDE">
        <w:rPr>
          <w:sz w:val="28"/>
          <w:szCs w:val="28"/>
        </w:rPr>
        <w:t>тд</w:t>
      </w:r>
      <w:proofErr w:type="spellEnd"/>
      <w:r w:rsidRPr="00437DDE">
        <w:rPr>
          <w:sz w:val="28"/>
          <w:szCs w:val="28"/>
        </w:rPr>
        <w:t>.).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Запланирован пересмотр инструкции по охране труда № 4 для электромонтёра тяговой подстанции (по ремонту электрооборудования) службы Энергохозяйства в соответствии с «Основными требованиями к порядку разработки и содержанию правил и инструкций по охране труда, разрабатываем</w:t>
      </w:r>
      <w:bookmarkStart w:id="0" w:name="_GoBack"/>
      <w:bookmarkEnd w:id="0"/>
      <w:r w:rsidRPr="00437DDE">
        <w:rPr>
          <w:sz w:val="28"/>
          <w:szCs w:val="28"/>
        </w:rPr>
        <w:t>ых работодателем», установленными приказом Минтруда России № 772н.</w:t>
      </w:r>
    </w:p>
    <w:p w:rsidR="00AC4C3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 пересмотр должностных инструкций электротехнического персонала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315C4" w:rsidRDefault="00C315C4" w:rsidP="00B6781C">
      <w:pPr>
        <w:pStyle w:val="25"/>
        <w:numPr>
          <w:ilvl w:val="0"/>
          <w:numId w:val="4"/>
        </w:numPr>
        <w:spacing w:after="0" w:line="360" w:lineRule="auto"/>
        <w:ind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sz w:val="28"/>
          <w:szCs w:val="28"/>
          <w:lang w:eastAsia="ru-RU"/>
        </w:rPr>
        <w:lastRenderedPageBreak/>
        <w:t>Меры по предотвращению несчастных случаев при эксплуатации энергоустановок</w:t>
      </w:r>
    </w:p>
    <w:p w:rsidR="00B6781C" w:rsidRPr="00886BF1" w:rsidRDefault="00B6781C" w:rsidP="00B6781C">
      <w:pPr>
        <w:pStyle w:val="25"/>
        <w:spacing w:after="0" w:line="360" w:lineRule="auto"/>
        <w:ind w:right="-286"/>
        <w:rPr>
          <w:rFonts w:ascii="Times New Roman" w:hAnsi="Times New Roman"/>
          <w:sz w:val="28"/>
          <w:szCs w:val="28"/>
          <w:lang w:eastAsia="ru-RU"/>
        </w:rPr>
      </w:pP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62A" w:rsidRDefault="0058662A">
      <w:r>
        <w:separator/>
      </w:r>
    </w:p>
  </w:endnote>
  <w:endnote w:type="continuationSeparator" w:id="0">
    <w:p w:rsidR="0058662A" w:rsidRDefault="0058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62A" w:rsidRDefault="0058662A">
      <w:r>
        <w:separator/>
      </w:r>
    </w:p>
  </w:footnote>
  <w:footnote w:type="continuationSeparator" w:id="0">
    <w:p w:rsidR="0058662A" w:rsidRDefault="00586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81C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662A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6781C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4BC9B-F06A-499F-B9BE-8AF04A9B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15</Pages>
  <Words>3307</Words>
  <Characters>18851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134</cp:revision>
  <cp:lastPrinted>2023-06-05T13:57:00Z</cp:lastPrinted>
  <dcterms:created xsi:type="dcterms:W3CDTF">2022-10-31T06:38:00Z</dcterms:created>
  <dcterms:modified xsi:type="dcterms:W3CDTF">2023-10-02T07:06:00Z</dcterms:modified>
</cp:coreProperties>
</file>